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C10E2" w14:textId="00F8F8B4" w:rsidR="005743B2" w:rsidRDefault="00117C1D">
      <w:r>
        <w:t>TUTORIAL 8-10</w:t>
      </w:r>
    </w:p>
    <w:p w14:paraId="556D9F87" w14:textId="698DEA76" w:rsidR="00117C1D" w:rsidRDefault="00117C1D"/>
    <w:p w14:paraId="0468AAB4" w14:textId="1880EA1C" w:rsidR="00117C1D" w:rsidRDefault="00117C1D">
      <w:pPr>
        <w:rPr>
          <w:b/>
          <w:bCs/>
          <w:u w:val="single"/>
        </w:rPr>
      </w:pPr>
      <w:r w:rsidRPr="00117C1D">
        <w:rPr>
          <w:b/>
          <w:bCs/>
          <w:u w:val="single"/>
        </w:rPr>
        <w:t>TUTORIAL 8</w:t>
      </w:r>
    </w:p>
    <w:p w14:paraId="33E46CF2" w14:textId="77777777" w:rsidR="00117C1D" w:rsidRDefault="00117C1D" w:rsidP="00117C1D">
      <w:pPr>
        <w:jc w:val="both"/>
        <w:rPr>
          <w:rFonts w:ascii="Calibri" w:eastAsia="Calibri" w:hAnsi="Calibri" w:cs="Calibri"/>
          <w:b/>
          <w:bCs/>
          <w:color w:val="0070C0"/>
          <w:sz w:val="21"/>
          <w:szCs w:val="21"/>
          <w:u w:val="single"/>
        </w:rPr>
      </w:pPr>
      <w:r w:rsidRPr="2F403C89">
        <w:rPr>
          <w:rFonts w:ascii="Calibri" w:eastAsia="Calibri" w:hAnsi="Calibri" w:cs="Calibri"/>
          <w:b/>
          <w:bCs/>
          <w:color w:val="0070C0"/>
          <w:sz w:val="21"/>
          <w:szCs w:val="21"/>
          <w:u w:val="single"/>
          <w:lang w:val="en-US"/>
        </w:rPr>
        <w:t>QUESTIONS</w:t>
      </w:r>
    </w:p>
    <w:p w14:paraId="5D3448F8" w14:textId="77777777" w:rsidR="00117C1D" w:rsidRDefault="00117C1D" w:rsidP="00117C1D">
      <w:pPr>
        <w:pStyle w:val="ListParagraph"/>
        <w:numPr>
          <w:ilvl w:val="0"/>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It is compulsory to introduce a new relation for many-to-many relationship in ERD because the foreign keys become a primary key in the new relation.</w:t>
      </w:r>
    </w:p>
    <w:p w14:paraId="39E02FC1" w14:textId="77777777" w:rsidR="00117C1D" w:rsidRDefault="00117C1D" w:rsidP="00117C1D">
      <w:pPr>
        <w:pStyle w:val="ListParagraph"/>
        <w:numPr>
          <w:ilvl w:val="0"/>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Converting generalization/ specialization in ERD into relations in GRD is listed as follow.</w:t>
      </w:r>
    </w:p>
    <w:p w14:paraId="6894DAE6"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Translate logical data model for target DBMS</w:t>
      </w:r>
    </w:p>
    <w:p w14:paraId="319E96F4"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Design file organization and indexes</w:t>
      </w:r>
    </w:p>
    <w:p w14:paraId="2C11C99C"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Design user views</w:t>
      </w:r>
    </w:p>
    <w:p w14:paraId="41703DA3"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Design security mechanisms</w:t>
      </w:r>
    </w:p>
    <w:p w14:paraId="09F97980"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Consider the introduction of controlled redundancy</w:t>
      </w:r>
    </w:p>
    <w:p w14:paraId="42B6CA76"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Monitor and tune the operational system</w:t>
      </w:r>
    </w:p>
    <w:p w14:paraId="7981FC16" w14:textId="77777777" w:rsidR="00117C1D" w:rsidRDefault="00117C1D" w:rsidP="00117C1D">
      <w:pPr>
        <w:pStyle w:val="ListParagraph"/>
        <w:numPr>
          <w:ilvl w:val="0"/>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 xml:space="preserve">User interface is the pages which will be shown to the client on their computer to interact with the system. System interface is designed for system integration which aims to exchange information between systems. </w:t>
      </w:r>
    </w:p>
    <w:p w14:paraId="0AB0D56D" w14:textId="48A7B896" w:rsidR="00117C1D" w:rsidRDefault="00117C1D" w:rsidP="00117C1D">
      <w:pPr>
        <w:pStyle w:val="ListParagraph"/>
        <w:numPr>
          <w:ilvl w:val="0"/>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Typical menu types:</w:t>
      </w:r>
    </w:p>
    <w:p w14:paraId="5DC31578"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Menu Bar</w:t>
      </w:r>
    </w:p>
    <w:p w14:paraId="201B88CB"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 xml:space="preserve">Advantages: straight forwards, always in the screen, users </w:t>
      </w:r>
      <w:proofErr w:type="gramStart"/>
      <w:r w:rsidRPr="2F403C89">
        <w:rPr>
          <w:rFonts w:ascii="Calibri" w:eastAsia="Calibri" w:hAnsi="Calibri" w:cs="Calibri"/>
          <w:color w:val="0070C0"/>
          <w:sz w:val="21"/>
          <w:szCs w:val="21"/>
        </w:rPr>
        <w:t>is</w:t>
      </w:r>
      <w:proofErr w:type="gramEnd"/>
      <w:r w:rsidRPr="2F403C89">
        <w:rPr>
          <w:rFonts w:ascii="Calibri" w:eastAsia="Calibri" w:hAnsi="Calibri" w:cs="Calibri"/>
          <w:color w:val="0070C0"/>
          <w:sz w:val="21"/>
          <w:szCs w:val="21"/>
        </w:rPr>
        <w:t xml:space="preserve"> restricted to select actions.</w:t>
      </w:r>
    </w:p>
    <w:p w14:paraId="5B5B924F"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Disadvantages: limited options, limited to one word menu.</w:t>
      </w:r>
    </w:p>
    <w:p w14:paraId="6308D43D"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Drop-down Menu</w:t>
      </w:r>
    </w:p>
    <w:p w14:paraId="64C30572"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Advantages: named more than one word, it can do either performing action or leading to another menu.</w:t>
      </w:r>
    </w:p>
    <w:p w14:paraId="28B4C5B9"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Disadvantages: it does not appear every time on the menu, does not allow abbreviation.</w:t>
      </w:r>
    </w:p>
    <w:p w14:paraId="3A1225D8"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Hyperlink Menu</w:t>
      </w:r>
    </w:p>
    <w:p w14:paraId="6542AEED"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Advantages: usually used for web-based system, can use one or two words.</w:t>
      </w:r>
    </w:p>
    <w:p w14:paraId="4A3DA3AC"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Disadvantages: commonly placed along the left edge of the screen.</w:t>
      </w:r>
    </w:p>
    <w:p w14:paraId="39BCD4B4" w14:textId="77777777" w:rsidR="00117C1D" w:rsidRDefault="00117C1D" w:rsidP="00117C1D">
      <w:pPr>
        <w:pStyle w:val="ListParagraph"/>
        <w:numPr>
          <w:ilvl w:val="1"/>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Embedded Hyperlinks</w:t>
      </w:r>
    </w:p>
    <w:p w14:paraId="1C38C15A"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Advantages: makes the window more efficient because it opens a new window for an action, thus the user can return to the previous window easily.</w:t>
      </w:r>
    </w:p>
    <w:p w14:paraId="485E69DE" w14:textId="77777777" w:rsidR="00117C1D" w:rsidRDefault="00117C1D" w:rsidP="00117C1D">
      <w:pPr>
        <w:pStyle w:val="ListParagraph"/>
        <w:numPr>
          <w:ilvl w:val="2"/>
          <w:numId w:val="1"/>
        </w:numPr>
        <w:rPr>
          <w:rFonts w:ascii="Calibri" w:eastAsia="Calibri" w:hAnsi="Calibri" w:cs="Calibri"/>
          <w:color w:val="0070C0"/>
          <w:sz w:val="21"/>
          <w:szCs w:val="21"/>
        </w:rPr>
      </w:pPr>
      <w:r w:rsidRPr="2F403C89">
        <w:rPr>
          <w:rFonts w:ascii="Calibri" w:eastAsia="Calibri" w:hAnsi="Calibri" w:cs="Calibri"/>
          <w:color w:val="0070C0"/>
          <w:sz w:val="21"/>
          <w:szCs w:val="21"/>
        </w:rPr>
        <w:t>Disadvantages: acts as additional information</w:t>
      </w:r>
    </w:p>
    <w:p w14:paraId="6561388B" w14:textId="77777777" w:rsidR="00117C1D" w:rsidRDefault="00117C1D" w:rsidP="00117C1D">
      <w:pPr>
        <w:pStyle w:val="ListParagraph"/>
        <w:rPr>
          <w:rFonts w:ascii="Calibri" w:eastAsia="Calibri" w:hAnsi="Calibri" w:cs="Calibri"/>
          <w:color w:val="0070C0"/>
          <w:sz w:val="21"/>
          <w:szCs w:val="21"/>
        </w:rPr>
      </w:pPr>
    </w:p>
    <w:p w14:paraId="063D6CBD" w14:textId="61853314" w:rsidR="00117C1D" w:rsidRDefault="00117C1D" w:rsidP="00117C1D">
      <w:pPr>
        <w:pStyle w:val="ListParagraph"/>
        <w:numPr>
          <w:ilvl w:val="0"/>
          <w:numId w:val="1"/>
        </w:numPr>
        <w:rPr>
          <w:rFonts w:ascii="Calibri" w:eastAsia="Calibri" w:hAnsi="Calibri" w:cs="Calibri"/>
          <w:color w:val="0070C0"/>
          <w:sz w:val="21"/>
          <w:szCs w:val="21"/>
        </w:rPr>
      </w:pPr>
      <w:r>
        <w:rPr>
          <w:rFonts w:ascii="Calibri" w:eastAsia="Calibri" w:hAnsi="Calibri" w:cs="Calibri"/>
          <w:color w:val="0070C0"/>
          <w:sz w:val="21"/>
          <w:szCs w:val="21"/>
        </w:rPr>
        <w:t>Creating view about hotel numbers and hotel names</w:t>
      </w:r>
    </w:p>
    <w:p w14:paraId="4E0567AC" w14:textId="189F2A90" w:rsidR="00117C1D" w:rsidRPr="00117C1D" w:rsidRDefault="00117C1D" w:rsidP="00117C1D">
      <w:pPr>
        <w:rPr>
          <w:rFonts w:ascii="Calibri" w:eastAsia="Calibri" w:hAnsi="Calibri" w:cs="Calibri"/>
          <w:color w:val="0070C0"/>
          <w:sz w:val="21"/>
          <w:szCs w:val="21"/>
        </w:rPr>
      </w:pPr>
      <w:r>
        <w:rPr>
          <w:rFonts w:ascii="Calibri" w:eastAsia="Calibri" w:hAnsi="Calibri" w:cs="Calibri"/>
          <w:noProof/>
          <w:color w:val="0070C0"/>
          <w:sz w:val="21"/>
          <w:szCs w:val="21"/>
        </w:rPr>
        <w:lastRenderedPageBreak/>
        <w:drawing>
          <wp:inline distT="0" distB="0" distL="0" distR="0" wp14:anchorId="55EEF5E0" wp14:editId="6EED172E">
            <wp:extent cx="19431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43100" cy="2705100"/>
                    </a:xfrm>
                    <a:prstGeom prst="rect">
                      <a:avLst/>
                    </a:prstGeom>
                    <a:noFill/>
                    <a:ln>
                      <a:noFill/>
                    </a:ln>
                  </pic:spPr>
                </pic:pic>
              </a:graphicData>
            </a:graphic>
          </wp:inline>
        </w:drawing>
      </w:r>
    </w:p>
    <w:p w14:paraId="6E9239AA" w14:textId="69970EE6" w:rsidR="00117C1D" w:rsidRDefault="00117C1D" w:rsidP="00117C1D">
      <w:pPr>
        <w:pStyle w:val="ListParagraph"/>
        <w:numPr>
          <w:ilvl w:val="0"/>
          <w:numId w:val="1"/>
        </w:numPr>
        <w:rPr>
          <w:rFonts w:ascii="Calibri" w:eastAsia="Calibri" w:hAnsi="Calibri" w:cs="Calibri"/>
          <w:color w:val="0070C0"/>
          <w:sz w:val="21"/>
          <w:szCs w:val="21"/>
        </w:rPr>
      </w:pPr>
      <w:r>
        <w:rPr>
          <w:rFonts w:ascii="Calibri" w:eastAsia="Calibri" w:hAnsi="Calibri" w:cs="Calibri"/>
          <w:color w:val="0070C0"/>
          <w:sz w:val="21"/>
          <w:szCs w:val="21"/>
        </w:rPr>
        <w:t>Insert staff number and names into guest table</w:t>
      </w:r>
    </w:p>
    <w:p w14:paraId="4D2CEC0E" w14:textId="4F68A209" w:rsidR="002E2E92" w:rsidRDefault="002E2E92" w:rsidP="002E2E92">
      <w:pPr>
        <w:rPr>
          <w:rFonts w:ascii="Calibri" w:eastAsia="Calibri" w:hAnsi="Calibri" w:cs="Calibri"/>
          <w:color w:val="0070C0"/>
          <w:sz w:val="21"/>
          <w:szCs w:val="21"/>
        </w:rPr>
      </w:pPr>
    </w:p>
    <w:p w14:paraId="7C1D2203" w14:textId="08E5E0EA" w:rsidR="002E2E92" w:rsidRDefault="002E2E92" w:rsidP="002E2E92">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1D636866" wp14:editId="7A6ED4C7">
            <wp:extent cx="3581400" cy="466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1400" cy="4667250"/>
                    </a:xfrm>
                    <a:prstGeom prst="rect">
                      <a:avLst/>
                    </a:prstGeom>
                    <a:noFill/>
                    <a:ln>
                      <a:noFill/>
                    </a:ln>
                  </pic:spPr>
                </pic:pic>
              </a:graphicData>
            </a:graphic>
          </wp:inline>
        </w:drawing>
      </w:r>
    </w:p>
    <w:p w14:paraId="65A7F821" w14:textId="77777777" w:rsidR="002E2E92" w:rsidRDefault="002E2E92" w:rsidP="00117C1D">
      <w:pPr>
        <w:rPr>
          <w:rFonts w:ascii="Calibri" w:eastAsia="Calibri" w:hAnsi="Calibri" w:cs="Calibri"/>
          <w:b/>
          <w:bCs/>
          <w:color w:val="0070C0"/>
          <w:sz w:val="21"/>
          <w:szCs w:val="21"/>
          <w:u w:val="single"/>
          <w:lang w:val="en-US"/>
        </w:rPr>
      </w:pPr>
    </w:p>
    <w:p w14:paraId="7498D5D1" w14:textId="77777777" w:rsidR="002E2E92" w:rsidRDefault="002E2E92" w:rsidP="00117C1D">
      <w:pPr>
        <w:rPr>
          <w:rFonts w:ascii="Calibri" w:eastAsia="Calibri" w:hAnsi="Calibri" w:cs="Calibri"/>
          <w:b/>
          <w:bCs/>
          <w:color w:val="0070C0"/>
          <w:sz w:val="21"/>
          <w:szCs w:val="21"/>
          <w:u w:val="single"/>
          <w:lang w:val="en-US"/>
        </w:rPr>
      </w:pPr>
    </w:p>
    <w:p w14:paraId="76BD1DDA" w14:textId="77777777" w:rsidR="00E07BB6" w:rsidRDefault="00E07BB6" w:rsidP="00E07BB6">
      <w:pPr>
        <w:rPr>
          <w:rFonts w:ascii="Calibri" w:eastAsia="Calibri" w:hAnsi="Calibri" w:cs="Calibri"/>
          <w:b/>
          <w:bCs/>
          <w:color w:val="0070C0"/>
          <w:sz w:val="21"/>
          <w:szCs w:val="21"/>
          <w:u w:val="single"/>
        </w:rPr>
      </w:pPr>
      <w:r w:rsidRPr="2F403C89">
        <w:rPr>
          <w:rFonts w:ascii="Calibri" w:eastAsia="Calibri" w:hAnsi="Calibri" w:cs="Calibri"/>
          <w:b/>
          <w:bCs/>
          <w:color w:val="0070C0"/>
          <w:sz w:val="21"/>
          <w:szCs w:val="21"/>
          <w:u w:val="single"/>
          <w:lang w:val="en-US"/>
        </w:rPr>
        <w:lastRenderedPageBreak/>
        <w:t>PRACTICES</w:t>
      </w:r>
    </w:p>
    <w:p w14:paraId="502F3466" w14:textId="7AC3B4B8"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View query</w:t>
      </w:r>
      <w:r w:rsidR="002A0693">
        <w:rPr>
          <w:rFonts w:ascii="Calibri" w:eastAsia="Calibri" w:hAnsi="Calibri" w:cs="Calibri"/>
          <w:color w:val="0070C0"/>
          <w:sz w:val="21"/>
          <w:szCs w:val="21"/>
        </w:rPr>
        <w:t xml:space="preserve"> &amp; b. select everything</w:t>
      </w:r>
    </w:p>
    <w:p w14:paraId="2E615B7C" w14:textId="6826CF53" w:rsidR="00E07BB6" w:rsidRPr="008547C8" w:rsidRDefault="00DE2377"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60F5B3CD" wp14:editId="587B84BE">
            <wp:extent cx="2752725" cy="2667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2725" cy="2667000"/>
                    </a:xfrm>
                    <a:prstGeom prst="rect">
                      <a:avLst/>
                    </a:prstGeom>
                    <a:noFill/>
                    <a:ln>
                      <a:noFill/>
                    </a:ln>
                  </pic:spPr>
                </pic:pic>
              </a:graphicData>
            </a:graphic>
          </wp:inline>
        </w:drawing>
      </w:r>
    </w:p>
    <w:p w14:paraId="67FF702C"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Drop a) view</w:t>
      </w:r>
    </w:p>
    <w:p w14:paraId="4D7F36CE" w14:textId="03BDB28E" w:rsidR="00E07BB6" w:rsidRDefault="009464D3"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1F77B6AC" wp14:editId="3FB59490">
            <wp:extent cx="3038475" cy="2314575"/>
            <wp:effectExtent l="0" t="0" r="9525"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2314575"/>
                    </a:xfrm>
                    <a:prstGeom prst="rect">
                      <a:avLst/>
                    </a:prstGeom>
                    <a:noFill/>
                    <a:ln>
                      <a:noFill/>
                    </a:ln>
                  </pic:spPr>
                </pic:pic>
              </a:graphicData>
            </a:graphic>
          </wp:inline>
        </w:drawing>
      </w:r>
    </w:p>
    <w:p w14:paraId="2466491D"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View query number of rooms per hotel</w:t>
      </w:r>
    </w:p>
    <w:p w14:paraId="030FB3EE" w14:textId="49971BD2" w:rsidR="00E07BB6" w:rsidRDefault="00E07BB6" w:rsidP="00E07BB6">
      <w:pPr>
        <w:rPr>
          <w:rFonts w:ascii="Calibri" w:eastAsia="Calibri" w:hAnsi="Calibri" w:cs="Calibri"/>
          <w:color w:val="0070C0"/>
          <w:sz w:val="21"/>
          <w:szCs w:val="21"/>
        </w:rPr>
      </w:pPr>
    </w:p>
    <w:p w14:paraId="451326BF" w14:textId="62856A46" w:rsidR="00C10A06" w:rsidRPr="008547C8" w:rsidRDefault="00C10A06" w:rsidP="00E07BB6">
      <w:pPr>
        <w:rPr>
          <w:rFonts w:ascii="Calibri" w:eastAsia="Calibri" w:hAnsi="Calibri" w:cs="Calibri"/>
          <w:color w:val="0070C0"/>
          <w:sz w:val="21"/>
          <w:szCs w:val="21"/>
        </w:rPr>
      </w:pPr>
      <w:r>
        <w:rPr>
          <w:rFonts w:ascii="Calibri" w:eastAsia="Calibri" w:hAnsi="Calibri" w:cs="Calibri"/>
          <w:noProof/>
          <w:color w:val="0070C0"/>
          <w:sz w:val="21"/>
          <w:szCs w:val="21"/>
        </w:rPr>
        <w:lastRenderedPageBreak/>
        <w:drawing>
          <wp:inline distT="0" distB="0" distL="0" distR="0" wp14:anchorId="7505BA50" wp14:editId="1E98AF2F">
            <wp:extent cx="4095750" cy="2524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750" cy="2524125"/>
                    </a:xfrm>
                    <a:prstGeom prst="rect">
                      <a:avLst/>
                    </a:prstGeom>
                    <a:noFill/>
                    <a:ln>
                      <a:noFill/>
                    </a:ln>
                  </pic:spPr>
                </pic:pic>
              </a:graphicData>
            </a:graphic>
          </wp:inline>
        </w:drawing>
      </w:r>
    </w:p>
    <w:p w14:paraId="0C767580"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Pair room and type</w:t>
      </w:r>
    </w:p>
    <w:p w14:paraId="37866048" w14:textId="0A202634" w:rsidR="00E07BB6" w:rsidRDefault="007C70D2"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1741C084" wp14:editId="0784BBAA">
            <wp:extent cx="1704975" cy="3590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4975" cy="3590925"/>
                    </a:xfrm>
                    <a:prstGeom prst="rect">
                      <a:avLst/>
                    </a:prstGeom>
                    <a:noFill/>
                    <a:ln>
                      <a:noFill/>
                    </a:ln>
                  </pic:spPr>
                </pic:pic>
              </a:graphicData>
            </a:graphic>
          </wp:inline>
        </w:drawing>
      </w:r>
    </w:p>
    <w:p w14:paraId="6DC54D50" w14:textId="77777777" w:rsidR="00461CCA" w:rsidRPr="008547C8" w:rsidRDefault="00461CCA" w:rsidP="00E07BB6">
      <w:pPr>
        <w:rPr>
          <w:rFonts w:ascii="Calibri" w:eastAsia="Calibri" w:hAnsi="Calibri" w:cs="Calibri"/>
          <w:color w:val="0070C0"/>
          <w:sz w:val="21"/>
          <w:szCs w:val="21"/>
        </w:rPr>
      </w:pPr>
    </w:p>
    <w:p w14:paraId="39287E24"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Distinct pair room and type</w:t>
      </w:r>
    </w:p>
    <w:p w14:paraId="617C0D62" w14:textId="0336B16A" w:rsidR="00E07BB6" w:rsidRPr="008547C8" w:rsidRDefault="0094675A" w:rsidP="00E07BB6">
      <w:pPr>
        <w:rPr>
          <w:rFonts w:ascii="Calibri" w:eastAsia="Calibri" w:hAnsi="Calibri" w:cs="Calibri"/>
          <w:color w:val="0070C0"/>
          <w:sz w:val="21"/>
          <w:szCs w:val="21"/>
        </w:rPr>
      </w:pPr>
      <w:r>
        <w:rPr>
          <w:rFonts w:ascii="Calibri" w:eastAsia="Calibri" w:hAnsi="Calibri" w:cs="Calibri"/>
          <w:noProof/>
          <w:color w:val="0070C0"/>
          <w:sz w:val="21"/>
          <w:szCs w:val="21"/>
        </w:rPr>
        <w:lastRenderedPageBreak/>
        <w:drawing>
          <wp:inline distT="0" distB="0" distL="0" distR="0" wp14:anchorId="62C0DC0E" wp14:editId="6B03934C">
            <wp:extent cx="1971675" cy="2838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1675" cy="2838450"/>
                    </a:xfrm>
                    <a:prstGeom prst="rect">
                      <a:avLst/>
                    </a:prstGeom>
                    <a:noFill/>
                    <a:ln>
                      <a:noFill/>
                    </a:ln>
                  </pic:spPr>
                </pic:pic>
              </a:graphicData>
            </a:graphic>
          </wp:inline>
        </w:drawing>
      </w:r>
    </w:p>
    <w:p w14:paraId="6F1A4E6D"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Index room type and price</w:t>
      </w:r>
    </w:p>
    <w:p w14:paraId="5F3FA607" w14:textId="6440EB13" w:rsidR="00E07BB6" w:rsidRDefault="00E07BB6" w:rsidP="00E07BB6">
      <w:pPr>
        <w:rPr>
          <w:rFonts w:ascii="Calibri" w:eastAsia="Calibri" w:hAnsi="Calibri" w:cs="Calibri"/>
          <w:color w:val="0070C0"/>
          <w:sz w:val="21"/>
          <w:szCs w:val="21"/>
        </w:rPr>
      </w:pPr>
    </w:p>
    <w:p w14:paraId="29872141" w14:textId="72135422" w:rsidR="0094675A" w:rsidRPr="008547C8" w:rsidRDefault="0075100F"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488F9411" wp14:editId="455F3F7C">
            <wp:extent cx="3152775" cy="2295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2775" cy="2295525"/>
                    </a:xfrm>
                    <a:prstGeom prst="rect">
                      <a:avLst/>
                    </a:prstGeom>
                    <a:noFill/>
                    <a:ln>
                      <a:noFill/>
                    </a:ln>
                  </pic:spPr>
                </pic:pic>
              </a:graphicData>
            </a:graphic>
          </wp:inline>
        </w:drawing>
      </w:r>
    </w:p>
    <w:p w14:paraId="27D15341" w14:textId="3E343B33"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 xml:space="preserve">Drop index </w:t>
      </w:r>
    </w:p>
    <w:p w14:paraId="2473AFFE" w14:textId="6D3DD251" w:rsidR="00E07BB6" w:rsidRDefault="002122B9"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27508EBC" wp14:editId="5E9AA1CB">
            <wp:extent cx="295275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2750" cy="2324100"/>
                    </a:xfrm>
                    <a:prstGeom prst="rect">
                      <a:avLst/>
                    </a:prstGeom>
                    <a:noFill/>
                    <a:ln>
                      <a:noFill/>
                    </a:ln>
                  </pic:spPr>
                </pic:pic>
              </a:graphicData>
            </a:graphic>
          </wp:inline>
        </w:drawing>
      </w:r>
    </w:p>
    <w:p w14:paraId="33421B2D" w14:textId="0A196757" w:rsidR="007367C5" w:rsidRDefault="007367C5" w:rsidP="00E07BB6">
      <w:pPr>
        <w:rPr>
          <w:rFonts w:ascii="Calibri" w:eastAsia="Calibri" w:hAnsi="Calibri" w:cs="Calibri"/>
          <w:color w:val="0070C0"/>
          <w:sz w:val="21"/>
          <w:szCs w:val="21"/>
        </w:rPr>
      </w:pPr>
    </w:p>
    <w:p w14:paraId="0B9E2DDB" w14:textId="77777777" w:rsidR="007367C5" w:rsidRPr="008547C8" w:rsidRDefault="007367C5" w:rsidP="00E07BB6">
      <w:pPr>
        <w:rPr>
          <w:rFonts w:ascii="Calibri" w:eastAsia="Calibri" w:hAnsi="Calibri" w:cs="Calibri"/>
          <w:color w:val="0070C0"/>
          <w:sz w:val="21"/>
          <w:szCs w:val="21"/>
        </w:rPr>
      </w:pPr>
    </w:p>
    <w:p w14:paraId="053372C7"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Index guest name</w:t>
      </w:r>
    </w:p>
    <w:p w14:paraId="21C6E50E" w14:textId="3B889E57" w:rsidR="00E07BB6" w:rsidRDefault="00E07BB6" w:rsidP="00E07BB6">
      <w:pPr>
        <w:rPr>
          <w:rFonts w:ascii="Calibri" w:eastAsia="Calibri" w:hAnsi="Calibri" w:cs="Calibri"/>
          <w:color w:val="0070C0"/>
          <w:sz w:val="21"/>
          <w:szCs w:val="21"/>
        </w:rPr>
      </w:pPr>
    </w:p>
    <w:p w14:paraId="032F3F55" w14:textId="38A28512" w:rsidR="00B06606" w:rsidRDefault="00074214"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29B9B7B9" wp14:editId="57A03873">
            <wp:extent cx="2990850" cy="2305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0850" cy="2305050"/>
                    </a:xfrm>
                    <a:prstGeom prst="rect">
                      <a:avLst/>
                    </a:prstGeom>
                    <a:noFill/>
                    <a:ln>
                      <a:noFill/>
                    </a:ln>
                  </pic:spPr>
                </pic:pic>
              </a:graphicData>
            </a:graphic>
          </wp:inline>
        </w:drawing>
      </w:r>
    </w:p>
    <w:p w14:paraId="1E1A8A26" w14:textId="77777777" w:rsidR="00B06606" w:rsidRPr="008547C8" w:rsidRDefault="00B06606" w:rsidP="00E07BB6">
      <w:pPr>
        <w:rPr>
          <w:rFonts w:ascii="Calibri" w:eastAsia="Calibri" w:hAnsi="Calibri" w:cs="Calibri"/>
          <w:color w:val="0070C0"/>
          <w:sz w:val="21"/>
          <w:szCs w:val="21"/>
        </w:rPr>
      </w:pPr>
    </w:p>
    <w:p w14:paraId="664E1CBB" w14:textId="77777777"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New table from room table</w:t>
      </w:r>
    </w:p>
    <w:p w14:paraId="5D7E03C3" w14:textId="30081272" w:rsidR="00E07BB6" w:rsidRPr="008547C8" w:rsidRDefault="00E77F06" w:rsidP="00E07BB6">
      <w:pPr>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49FFF73B" wp14:editId="3BD9DD35">
            <wp:extent cx="2990850" cy="238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0850" cy="2381250"/>
                    </a:xfrm>
                    <a:prstGeom prst="rect">
                      <a:avLst/>
                    </a:prstGeom>
                    <a:noFill/>
                    <a:ln>
                      <a:noFill/>
                    </a:ln>
                  </pic:spPr>
                </pic:pic>
              </a:graphicData>
            </a:graphic>
          </wp:inline>
        </w:drawing>
      </w:r>
    </w:p>
    <w:p w14:paraId="46633AC3" w14:textId="40B8713C" w:rsidR="00E07BB6" w:rsidRDefault="00E07BB6" w:rsidP="00E07BB6">
      <w:pPr>
        <w:pStyle w:val="ListParagraph"/>
        <w:numPr>
          <w:ilvl w:val="0"/>
          <w:numId w:val="5"/>
        </w:numPr>
        <w:rPr>
          <w:rFonts w:ascii="Calibri" w:eastAsia="Calibri" w:hAnsi="Calibri" w:cs="Calibri"/>
          <w:color w:val="0070C0"/>
          <w:sz w:val="21"/>
          <w:szCs w:val="21"/>
        </w:rPr>
      </w:pPr>
      <w:r>
        <w:rPr>
          <w:rFonts w:ascii="Calibri" w:eastAsia="Calibri" w:hAnsi="Calibri" w:cs="Calibri"/>
          <w:color w:val="0070C0"/>
          <w:sz w:val="21"/>
          <w:szCs w:val="21"/>
        </w:rPr>
        <w:t>Insert staff numbers and names into guest table</w:t>
      </w:r>
    </w:p>
    <w:p w14:paraId="7EDCF21F" w14:textId="4FFF952E" w:rsidR="00E77F06" w:rsidRDefault="00637195" w:rsidP="00E77F06">
      <w:pPr>
        <w:rPr>
          <w:rFonts w:ascii="Calibri" w:eastAsia="Calibri" w:hAnsi="Calibri" w:cs="Calibri"/>
          <w:color w:val="0070C0"/>
          <w:sz w:val="21"/>
          <w:szCs w:val="21"/>
        </w:rPr>
      </w:pPr>
      <w:r>
        <w:rPr>
          <w:rFonts w:ascii="Calibri" w:eastAsia="Calibri" w:hAnsi="Calibri" w:cs="Calibri"/>
          <w:noProof/>
          <w:color w:val="0070C0"/>
          <w:sz w:val="21"/>
          <w:szCs w:val="21"/>
        </w:rPr>
        <w:lastRenderedPageBreak/>
        <w:drawing>
          <wp:inline distT="0" distB="0" distL="0" distR="0" wp14:anchorId="1B0AE685" wp14:editId="0C3A49DF">
            <wp:extent cx="3581400" cy="466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1400" cy="4667250"/>
                    </a:xfrm>
                    <a:prstGeom prst="rect">
                      <a:avLst/>
                    </a:prstGeom>
                    <a:noFill/>
                    <a:ln>
                      <a:noFill/>
                    </a:ln>
                  </pic:spPr>
                </pic:pic>
              </a:graphicData>
            </a:graphic>
          </wp:inline>
        </w:drawing>
      </w:r>
    </w:p>
    <w:p w14:paraId="37902F1E" w14:textId="77777777" w:rsidR="00E77F06" w:rsidRPr="00E77F06" w:rsidRDefault="00E77F06" w:rsidP="00E77F06">
      <w:pPr>
        <w:rPr>
          <w:rFonts w:ascii="Calibri" w:eastAsia="Calibri" w:hAnsi="Calibri" w:cs="Calibri"/>
          <w:color w:val="0070C0"/>
          <w:sz w:val="21"/>
          <w:szCs w:val="21"/>
        </w:rPr>
      </w:pPr>
    </w:p>
    <w:p w14:paraId="67D22C65" w14:textId="77777777" w:rsidR="00E07BB6" w:rsidRPr="008547C8" w:rsidRDefault="00E07BB6" w:rsidP="00E07BB6">
      <w:pPr>
        <w:rPr>
          <w:rFonts w:ascii="Calibri" w:eastAsia="Calibri" w:hAnsi="Calibri" w:cs="Calibri"/>
          <w:color w:val="0070C0"/>
          <w:sz w:val="21"/>
          <w:szCs w:val="21"/>
        </w:rPr>
      </w:pPr>
    </w:p>
    <w:p w14:paraId="04FE0B91" w14:textId="77777777" w:rsidR="00E07BB6" w:rsidRDefault="00E07BB6" w:rsidP="00E07BB6">
      <w:pPr>
        <w:rPr>
          <w:rFonts w:ascii="Calibri" w:eastAsia="Calibri" w:hAnsi="Calibri" w:cs="Calibri"/>
          <w:color w:val="0070C0"/>
          <w:sz w:val="21"/>
          <w:szCs w:val="21"/>
        </w:rPr>
      </w:pPr>
    </w:p>
    <w:p w14:paraId="210E6A3B" w14:textId="77777777" w:rsidR="00E07BB6" w:rsidRDefault="00E07BB6" w:rsidP="00E07BB6">
      <w:pPr>
        <w:rPr>
          <w:rFonts w:ascii="Calibri" w:eastAsia="Calibri" w:hAnsi="Calibri" w:cs="Calibri"/>
          <w:color w:val="0070C0"/>
          <w:sz w:val="21"/>
          <w:szCs w:val="21"/>
        </w:rPr>
      </w:pPr>
    </w:p>
    <w:p w14:paraId="410E27E2" w14:textId="77777777" w:rsidR="00E07BB6" w:rsidRDefault="00E07BB6" w:rsidP="00E07BB6">
      <w:pPr>
        <w:rPr>
          <w:rFonts w:ascii="Calibri" w:eastAsia="Calibri" w:hAnsi="Calibri" w:cs="Calibri"/>
          <w:color w:val="0070C0"/>
          <w:sz w:val="21"/>
          <w:szCs w:val="21"/>
        </w:rPr>
      </w:pPr>
    </w:p>
    <w:p w14:paraId="571CE9C2" w14:textId="77777777" w:rsidR="00E07BB6" w:rsidRDefault="00E07BB6" w:rsidP="00E07BB6">
      <w:pPr>
        <w:rPr>
          <w:rFonts w:ascii="Calibri" w:eastAsia="Calibri" w:hAnsi="Calibri" w:cs="Calibri"/>
          <w:color w:val="0070C0"/>
          <w:sz w:val="21"/>
          <w:szCs w:val="21"/>
        </w:rPr>
      </w:pPr>
      <w:r w:rsidRPr="2F403C89">
        <w:rPr>
          <w:rFonts w:ascii="Calibri" w:eastAsia="Calibri" w:hAnsi="Calibri" w:cs="Calibri"/>
          <w:color w:val="0070C0"/>
          <w:sz w:val="21"/>
          <w:szCs w:val="21"/>
          <w:lang w:val="en-US"/>
        </w:rPr>
        <w:t>Tutorial 9</w:t>
      </w:r>
    </w:p>
    <w:p w14:paraId="0B409D75" w14:textId="77777777" w:rsidR="00E07BB6" w:rsidRDefault="00E07BB6" w:rsidP="00E07BB6">
      <w:pPr>
        <w:jc w:val="both"/>
        <w:rPr>
          <w:rFonts w:ascii="Calibri" w:eastAsia="Calibri" w:hAnsi="Calibri" w:cs="Calibri"/>
          <w:b/>
          <w:bCs/>
          <w:color w:val="0070C0"/>
          <w:sz w:val="21"/>
          <w:szCs w:val="21"/>
          <w:u w:val="single"/>
        </w:rPr>
      </w:pPr>
      <w:r w:rsidRPr="2F403C89">
        <w:rPr>
          <w:rFonts w:ascii="Calibri" w:eastAsia="Calibri" w:hAnsi="Calibri" w:cs="Calibri"/>
          <w:b/>
          <w:bCs/>
          <w:color w:val="0070C0"/>
          <w:sz w:val="21"/>
          <w:szCs w:val="21"/>
          <w:u w:val="single"/>
          <w:lang w:val="en-US"/>
        </w:rPr>
        <w:t>QUESTIONS</w:t>
      </w:r>
    </w:p>
    <w:p w14:paraId="48E54D26" w14:textId="77777777" w:rsidR="00E07BB6" w:rsidRDefault="00E07BB6" w:rsidP="00E07BB6">
      <w:pPr>
        <w:pStyle w:val="ListParagraph"/>
        <w:numPr>
          <w:ilvl w:val="0"/>
          <w:numId w:val="4"/>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 xml:space="preserve">Functional dependency is describing the attribute's meaning or semantics in case of their relationship to perform normalization. Partial functional dependency is performed when A and B are attributes of </w:t>
      </w:r>
      <w:proofErr w:type="gramStart"/>
      <w:r w:rsidRPr="2F403C89">
        <w:rPr>
          <w:rFonts w:ascii="Calibri" w:eastAsia="Calibri" w:hAnsi="Calibri" w:cs="Calibri"/>
          <w:color w:val="0070C0"/>
          <w:sz w:val="21"/>
          <w:szCs w:val="21"/>
        </w:rPr>
        <w:t>relation</w:t>
      </w:r>
      <w:proofErr w:type="gramEnd"/>
      <w:r w:rsidRPr="2F403C89">
        <w:rPr>
          <w:rFonts w:ascii="Calibri" w:eastAsia="Calibri" w:hAnsi="Calibri" w:cs="Calibri"/>
          <w:color w:val="0070C0"/>
          <w:sz w:val="21"/>
          <w:szCs w:val="21"/>
        </w:rPr>
        <w:t xml:space="preserve"> but the dependency still exists when some attributes of A are removed. Transitive functional dependency is happened when A, B, and C are properties of a relation, then C is transitively dependent on A via B (given that A is not functionally dependent on B or C).</w:t>
      </w:r>
    </w:p>
    <w:p w14:paraId="1FCD74C3" w14:textId="77777777" w:rsidR="00E07BB6" w:rsidRDefault="00E07BB6" w:rsidP="00E07BB6">
      <w:pPr>
        <w:pStyle w:val="ListParagraph"/>
        <w:numPr>
          <w:ilvl w:val="0"/>
          <w:numId w:val="4"/>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Normalization is important for database design because the relationships get increasingly format-restricted (stronger) and less susceptible to update anomalies.</w:t>
      </w:r>
    </w:p>
    <w:p w14:paraId="28051B08" w14:textId="77777777" w:rsidR="00E07BB6" w:rsidRDefault="00E07BB6" w:rsidP="00E07BB6">
      <w:pPr>
        <w:pStyle w:val="ListParagraph"/>
        <w:numPr>
          <w:ilvl w:val="0"/>
          <w:numId w:val="4"/>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Typical structure arrangements are as followed.</w:t>
      </w:r>
    </w:p>
    <w:p w14:paraId="66EAD29A" w14:textId="77777777" w:rsidR="00E07BB6" w:rsidRDefault="00E07BB6" w:rsidP="00E07BB6">
      <w:pPr>
        <w:pStyle w:val="ListParagraph"/>
        <w:numPr>
          <w:ilvl w:val="1"/>
          <w:numId w:val="4"/>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Physical structure is contained datafiles, redo log files and control files</w:t>
      </w:r>
    </w:p>
    <w:p w14:paraId="599E4FD6" w14:textId="77777777" w:rsidR="00E07BB6" w:rsidRDefault="00E07BB6" w:rsidP="00E07BB6">
      <w:pPr>
        <w:pStyle w:val="ListParagraph"/>
        <w:numPr>
          <w:ilvl w:val="1"/>
          <w:numId w:val="4"/>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 xml:space="preserve">Logical structure is including schema objects, data blocks, tablespaces, </w:t>
      </w:r>
      <w:proofErr w:type="gramStart"/>
      <w:r w:rsidRPr="2F403C89">
        <w:rPr>
          <w:rFonts w:ascii="Calibri" w:eastAsia="Calibri" w:hAnsi="Calibri" w:cs="Calibri"/>
          <w:color w:val="0070C0"/>
          <w:sz w:val="21"/>
          <w:szCs w:val="21"/>
        </w:rPr>
        <w:t>extents</w:t>
      </w:r>
      <w:proofErr w:type="gramEnd"/>
      <w:r w:rsidRPr="2F403C89">
        <w:rPr>
          <w:rFonts w:ascii="Calibri" w:eastAsia="Calibri" w:hAnsi="Calibri" w:cs="Calibri"/>
          <w:color w:val="0070C0"/>
          <w:sz w:val="21"/>
          <w:szCs w:val="21"/>
        </w:rPr>
        <w:t xml:space="preserve"> and segments.</w:t>
      </w:r>
    </w:p>
    <w:p w14:paraId="2969A22E" w14:textId="587B795B" w:rsidR="00E07BB6" w:rsidRDefault="00E07BB6" w:rsidP="00E07BB6">
      <w:pPr>
        <w:pStyle w:val="ListParagraph"/>
        <w:numPr>
          <w:ilvl w:val="0"/>
          <w:numId w:val="4"/>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Pseudocode for sorting algorithm</w:t>
      </w:r>
    </w:p>
    <w:p w14:paraId="13EB7379" w14:textId="4F635098" w:rsidR="005E1958" w:rsidRDefault="005E1958"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lastRenderedPageBreak/>
        <w:t>For a=0 to n-1:</w:t>
      </w:r>
    </w:p>
    <w:p w14:paraId="3017C763" w14:textId="2E722635" w:rsidR="005E1958" w:rsidRDefault="005E1958"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r>
      <w:proofErr w:type="spellStart"/>
      <w:r>
        <w:rPr>
          <w:rFonts w:ascii="Calibri" w:eastAsia="Calibri" w:hAnsi="Calibri" w:cs="Calibri"/>
          <w:color w:val="0070C0"/>
          <w:sz w:val="21"/>
          <w:szCs w:val="21"/>
        </w:rPr>
        <w:t>Smallsub</w:t>
      </w:r>
      <w:proofErr w:type="spellEnd"/>
      <w:r w:rsidR="00245CC1">
        <w:rPr>
          <w:rFonts w:ascii="Calibri" w:eastAsia="Calibri" w:hAnsi="Calibri" w:cs="Calibri"/>
          <w:color w:val="0070C0"/>
          <w:sz w:val="21"/>
          <w:szCs w:val="21"/>
        </w:rPr>
        <w:t>=a</w:t>
      </w:r>
    </w:p>
    <w:p w14:paraId="093C6925" w14:textId="636A6C2D" w:rsidR="00245CC1" w:rsidRDefault="00245CC1"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t>For b=a+1 to n-1:</w:t>
      </w:r>
    </w:p>
    <w:p w14:paraId="04C4F84E" w14:textId="6C307C78" w:rsidR="00245CC1" w:rsidRDefault="00245CC1"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r>
      <w:r>
        <w:rPr>
          <w:rFonts w:ascii="Calibri" w:eastAsia="Calibri" w:hAnsi="Calibri" w:cs="Calibri"/>
          <w:color w:val="0070C0"/>
          <w:sz w:val="21"/>
          <w:szCs w:val="21"/>
        </w:rPr>
        <w:tab/>
        <w:t xml:space="preserve">If </w:t>
      </w:r>
      <w:r w:rsidR="00A24F82">
        <w:rPr>
          <w:rFonts w:ascii="Calibri" w:eastAsia="Calibri" w:hAnsi="Calibri" w:cs="Calibri"/>
          <w:color w:val="0070C0"/>
          <w:sz w:val="21"/>
          <w:szCs w:val="21"/>
        </w:rPr>
        <w:t>j(b) &lt; j(</w:t>
      </w:r>
      <w:proofErr w:type="spellStart"/>
      <w:r w:rsidR="00A24F82">
        <w:rPr>
          <w:rFonts w:ascii="Calibri" w:eastAsia="Calibri" w:hAnsi="Calibri" w:cs="Calibri"/>
          <w:color w:val="0070C0"/>
          <w:sz w:val="21"/>
          <w:szCs w:val="21"/>
        </w:rPr>
        <w:t>smallsub</w:t>
      </w:r>
      <w:proofErr w:type="spellEnd"/>
      <w:r w:rsidR="00A24F82">
        <w:rPr>
          <w:rFonts w:ascii="Calibri" w:eastAsia="Calibri" w:hAnsi="Calibri" w:cs="Calibri"/>
          <w:color w:val="0070C0"/>
          <w:sz w:val="21"/>
          <w:szCs w:val="21"/>
        </w:rPr>
        <w:t>)</w:t>
      </w:r>
    </w:p>
    <w:p w14:paraId="1B23F0CC" w14:textId="7C53460F" w:rsidR="00A24F82" w:rsidRDefault="00A24F82"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r>
      <w:r>
        <w:rPr>
          <w:rFonts w:ascii="Calibri" w:eastAsia="Calibri" w:hAnsi="Calibri" w:cs="Calibri"/>
          <w:color w:val="0070C0"/>
          <w:sz w:val="21"/>
          <w:szCs w:val="21"/>
        </w:rPr>
        <w:tab/>
      </w:r>
      <w:r w:rsidR="00702A52">
        <w:rPr>
          <w:rFonts w:ascii="Calibri" w:eastAsia="Calibri" w:hAnsi="Calibri" w:cs="Calibri"/>
          <w:color w:val="0070C0"/>
          <w:sz w:val="21"/>
          <w:szCs w:val="21"/>
        </w:rPr>
        <w:tab/>
      </w:r>
      <w:proofErr w:type="spellStart"/>
      <w:r w:rsidR="00702A52">
        <w:rPr>
          <w:rFonts w:ascii="Calibri" w:eastAsia="Calibri" w:hAnsi="Calibri" w:cs="Calibri"/>
          <w:color w:val="0070C0"/>
          <w:sz w:val="21"/>
          <w:szCs w:val="21"/>
        </w:rPr>
        <w:t>Smallsub</w:t>
      </w:r>
      <w:proofErr w:type="spellEnd"/>
      <w:r w:rsidR="00702A52">
        <w:rPr>
          <w:rFonts w:ascii="Calibri" w:eastAsia="Calibri" w:hAnsi="Calibri" w:cs="Calibri"/>
          <w:color w:val="0070C0"/>
          <w:sz w:val="21"/>
          <w:szCs w:val="21"/>
        </w:rPr>
        <w:t>=j</w:t>
      </w:r>
    </w:p>
    <w:p w14:paraId="21B3AB1B" w14:textId="135FEDB6" w:rsidR="00702A52" w:rsidRDefault="00702A52"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r>
      <w:r>
        <w:rPr>
          <w:rFonts w:ascii="Calibri" w:eastAsia="Calibri" w:hAnsi="Calibri" w:cs="Calibri"/>
          <w:color w:val="0070C0"/>
          <w:sz w:val="21"/>
          <w:szCs w:val="21"/>
        </w:rPr>
        <w:tab/>
        <w:t>End-if</w:t>
      </w:r>
    </w:p>
    <w:p w14:paraId="622F0C86" w14:textId="4221ADFE" w:rsidR="00702A52" w:rsidRDefault="00702A52"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t>End-for</w:t>
      </w:r>
    </w:p>
    <w:p w14:paraId="211CAF55" w14:textId="0BFDA9A3" w:rsidR="00702A52" w:rsidRDefault="00702A52"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t>Temp=j(a)</w:t>
      </w:r>
    </w:p>
    <w:p w14:paraId="1D617A14" w14:textId="5F03D967" w:rsidR="00702A52" w:rsidRDefault="00702A52"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r>
      <w:r w:rsidR="00CC590F">
        <w:rPr>
          <w:rFonts w:ascii="Calibri" w:eastAsia="Calibri" w:hAnsi="Calibri" w:cs="Calibri"/>
          <w:color w:val="0070C0"/>
          <w:sz w:val="21"/>
          <w:szCs w:val="21"/>
        </w:rPr>
        <w:t>J(a) = J(</w:t>
      </w:r>
      <w:proofErr w:type="spellStart"/>
      <w:r w:rsidR="00CC590F">
        <w:rPr>
          <w:rFonts w:ascii="Calibri" w:eastAsia="Calibri" w:hAnsi="Calibri" w:cs="Calibri"/>
          <w:color w:val="0070C0"/>
          <w:sz w:val="21"/>
          <w:szCs w:val="21"/>
        </w:rPr>
        <w:t>smallsub</w:t>
      </w:r>
      <w:proofErr w:type="spellEnd"/>
      <w:r w:rsidR="00CC590F">
        <w:rPr>
          <w:rFonts w:ascii="Calibri" w:eastAsia="Calibri" w:hAnsi="Calibri" w:cs="Calibri"/>
          <w:color w:val="0070C0"/>
          <w:sz w:val="21"/>
          <w:szCs w:val="21"/>
        </w:rPr>
        <w:t>)</w:t>
      </w:r>
    </w:p>
    <w:p w14:paraId="31B830B1" w14:textId="7CFC7087" w:rsidR="00CC590F" w:rsidRDefault="00CC590F"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ab/>
        <w:t>J(</w:t>
      </w:r>
      <w:proofErr w:type="spellStart"/>
      <w:r>
        <w:rPr>
          <w:rFonts w:ascii="Calibri" w:eastAsia="Calibri" w:hAnsi="Calibri" w:cs="Calibri"/>
          <w:color w:val="0070C0"/>
          <w:sz w:val="21"/>
          <w:szCs w:val="21"/>
        </w:rPr>
        <w:t>smallsub</w:t>
      </w:r>
      <w:proofErr w:type="spellEnd"/>
      <w:r>
        <w:rPr>
          <w:rFonts w:ascii="Calibri" w:eastAsia="Calibri" w:hAnsi="Calibri" w:cs="Calibri"/>
          <w:color w:val="0070C0"/>
          <w:sz w:val="21"/>
          <w:szCs w:val="21"/>
        </w:rPr>
        <w:t>)=Temp</w:t>
      </w:r>
    </w:p>
    <w:p w14:paraId="7B75E985" w14:textId="01E04F67" w:rsidR="00CC590F" w:rsidRPr="005E1958" w:rsidRDefault="00CC590F" w:rsidP="005E1958">
      <w:pPr>
        <w:ind w:left="1080"/>
        <w:jc w:val="both"/>
        <w:rPr>
          <w:rFonts w:ascii="Calibri" w:eastAsia="Calibri" w:hAnsi="Calibri" w:cs="Calibri"/>
          <w:color w:val="0070C0"/>
          <w:sz w:val="21"/>
          <w:szCs w:val="21"/>
        </w:rPr>
      </w:pPr>
      <w:r>
        <w:rPr>
          <w:rFonts w:ascii="Calibri" w:eastAsia="Calibri" w:hAnsi="Calibri" w:cs="Calibri"/>
          <w:color w:val="0070C0"/>
          <w:sz w:val="21"/>
          <w:szCs w:val="21"/>
        </w:rPr>
        <w:t>End-for</w:t>
      </w:r>
    </w:p>
    <w:p w14:paraId="3B34EB9D" w14:textId="77777777" w:rsidR="00E07BB6" w:rsidRDefault="00E07BB6" w:rsidP="00E07BB6">
      <w:pPr>
        <w:pStyle w:val="ListParagraph"/>
        <w:jc w:val="both"/>
        <w:rPr>
          <w:rFonts w:ascii="Calibri" w:eastAsia="Calibri" w:hAnsi="Calibri" w:cs="Calibri"/>
          <w:color w:val="0070C0"/>
          <w:sz w:val="21"/>
          <w:szCs w:val="21"/>
        </w:rPr>
      </w:pPr>
    </w:p>
    <w:p w14:paraId="783FC63D" w14:textId="77777777" w:rsidR="00E07BB6" w:rsidRDefault="00E07BB6" w:rsidP="00E07BB6">
      <w:pPr>
        <w:pStyle w:val="ListParagraph"/>
        <w:jc w:val="both"/>
        <w:rPr>
          <w:rFonts w:ascii="Calibri" w:eastAsia="Calibri" w:hAnsi="Calibri" w:cs="Calibri"/>
          <w:color w:val="0070C0"/>
          <w:sz w:val="21"/>
          <w:szCs w:val="21"/>
        </w:rPr>
      </w:pPr>
    </w:p>
    <w:p w14:paraId="41A51B0E" w14:textId="77777777" w:rsidR="00E07BB6" w:rsidRDefault="00E07BB6" w:rsidP="00E07BB6">
      <w:pPr>
        <w:jc w:val="both"/>
        <w:rPr>
          <w:rFonts w:ascii="Calibri" w:eastAsia="Calibri" w:hAnsi="Calibri" w:cs="Calibri"/>
          <w:b/>
          <w:bCs/>
          <w:color w:val="0070C0"/>
          <w:sz w:val="21"/>
          <w:szCs w:val="21"/>
          <w:u w:val="single"/>
        </w:rPr>
      </w:pPr>
      <w:r w:rsidRPr="2F403C89">
        <w:rPr>
          <w:rFonts w:ascii="Calibri" w:eastAsia="Calibri" w:hAnsi="Calibri" w:cs="Calibri"/>
          <w:b/>
          <w:bCs/>
          <w:color w:val="0070C0"/>
          <w:sz w:val="21"/>
          <w:szCs w:val="21"/>
          <w:u w:val="single"/>
          <w:lang w:val="en-US"/>
        </w:rPr>
        <w:t>PRACTICES</w:t>
      </w:r>
    </w:p>
    <w:p w14:paraId="3B4C7C15" w14:textId="2257353D" w:rsidR="00E07BB6" w:rsidRDefault="00E07BB6" w:rsidP="002A6767">
      <w:pPr>
        <w:pStyle w:val="ListParagraph"/>
        <w:numPr>
          <w:ilvl w:val="0"/>
          <w:numId w:val="6"/>
        </w:numPr>
        <w:jc w:val="both"/>
        <w:rPr>
          <w:rFonts w:ascii="Calibri" w:eastAsia="Calibri" w:hAnsi="Calibri" w:cs="Calibri"/>
          <w:color w:val="0070C0"/>
          <w:sz w:val="21"/>
          <w:szCs w:val="21"/>
        </w:rPr>
      </w:pPr>
      <w:r>
        <w:rPr>
          <w:rFonts w:ascii="Calibri" w:eastAsia="Calibri" w:hAnsi="Calibri" w:cs="Calibri"/>
          <w:color w:val="0070C0"/>
          <w:sz w:val="21"/>
          <w:szCs w:val="21"/>
        </w:rPr>
        <w:t>Declare cursor</w:t>
      </w:r>
      <w:r w:rsidR="00167C91">
        <w:rPr>
          <w:rFonts w:ascii="Calibri" w:eastAsia="Calibri" w:hAnsi="Calibri" w:cs="Calibri"/>
          <w:color w:val="0070C0"/>
          <w:sz w:val="21"/>
          <w:szCs w:val="21"/>
        </w:rPr>
        <w:t xml:space="preserve">, </w:t>
      </w:r>
      <w:r w:rsidRPr="002A6767">
        <w:rPr>
          <w:rFonts w:ascii="Calibri" w:eastAsia="Calibri" w:hAnsi="Calibri" w:cs="Calibri"/>
          <w:color w:val="0070C0"/>
          <w:sz w:val="21"/>
          <w:szCs w:val="21"/>
        </w:rPr>
        <w:t>Open cursor and generating data</w:t>
      </w:r>
    </w:p>
    <w:p w14:paraId="06A22BF9" w14:textId="45EB7EA3" w:rsidR="00167C91" w:rsidRPr="00167C91" w:rsidRDefault="00167C91" w:rsidP="00167C91">
      <w:pPr>
        <w:jc w:val="both"/>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3276BCBC" wp14:editId="29FC0F81">
            <wp:extent cx="2019300" cy="2295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2295525"/>
                    </a:xfrm>
                    <a:prstGeom prst="rect">
                      <a:avLst/>
                    </a:prstGeom>
                    <a:noFill/>
                    <a:ln>
                      <a:noFill/>
                    </a:ln>
                  </pic:spPr>
                </pic:pic>
              </a:graphicData>
            </a:graphic>
          </wp:inline>
        </w:drawing>
      </w:r>
    </w:p>
    <w:p w14:paraId="004100FB" w14:textId="76660495" w:rsidR="00E07BB6" w:rsidRDefault="00E07BB6" w:rsidP="00E07BB6">
      <w:pPr>
        <w:pStyle w:val="ListParagraph"/>
        <w:numPr>
          <w:ilvl w:val="0"/>
          <w:numId w:val="6"/>
        </w:numPr>
        <w:jc w:val="both"/>
        <w:rPr>
          <w:rFonts w:ascii="Calibri" w:eastAsia="Calibri" w:hAnsi="Calibri" w:cs="Calibri"/>
          <w:color w:val="0070C0"/>
          <w:sz w:val="21"/>
          <w:szCs w:val="21"/>
        </w:rPr>
      </w:pPr>
      <w:r>
        <w:rPr>
          <w:rFonts w:ascii="Calibri" w:eastAsia="Calibri" w:hAnsi="Calibri" w:cs="Calibri"/>
          <w:color w:val="0070C0"/>
          <w:sz w:val="21"/>
          <w:szCs w:val="21"/>
        </w:rPr>
        <w:t>Release cursor</w:t>
      </w:r>
    </w:p>
    <w:p w14:paraId="42CAD25F" w14:textId="0773AC07" w:rsidR="00167C91" w:rsidRPr="00167C91" w:rsidRDefault="008C288D" w:rsidP="00167C91">
      <w:pPr>
        <w:jc w:val="both"/>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7B9B4CCD" wp14:editId="1E043CDC">
            <wp:extent cx="3019425" cy="1019175"/>
            <wp:effectExtent l="0" t="0" r="9525"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9425" cy="1019175"/>
                    </a:xfrm>
                    <a:prstGeom prst="rect">
                      <a:avLst/>
                    </a:prstGeom>
                    <a:noFill/>
                    <a:ln>
                      <a:noFill/>
                    </a:ln>
                  </pic:spPr>
                </pic:pic>
              </a:graphicData>
            </a:graphic>
          </wp:inline>
        </w:drawing>
      </w:r>
    </w:p>
    <w:p w14:paraId="4ABC9824" w14:textId="1C152112" w:rsidR="00E07BB6" w:rsidRDefault="00F94FC8" w:rsidP="00E07BB6">
      <w:pPr>
        <w:jc w:val="both"/>
        <w:rPr>
          <w:rFonts w:ascii="Calibri" w:eastAsia="Calibri" w:hAnsi="Calibri" w:cs="Calibri"/>
          <w:color w:val="0070C0"/>
          <w:sz w:val="21"/>
          <w:szCs w:val="21"/>
        </w:rPr>
      </w:pPr>
      <w:r>
        <w:rPr>
          <w:rFonts w:ascii="Calibri" w:eastAsia="Calibri" w:hAnsi="Calibri" w:cs="Calibri"/>
          <w:noProof/>
          <w:color w:val="0070C0"/>
          <w:sz w:val="21"/>
          <w:szCs w:val="21"/>
        </w:rPr>
        <w:lastRenderedPageBreak/>
        <w:drawing>
          <wp:inline distT="0" distB="0" distL="0" distR="0" wp14:anchorId="6E8F50CE" wp14:editId="36F2CFA8">
            <wp:extent cx="3095625" cy="971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5625" cy="971550"/>
                    </a:xfrm>
                    <a:prstGeom prst="rect">
                      <a:avLst/>
                    </a:prstGeom>
                    <a:noFill/>
                    <a:ln>
                      <a:noFill/>
                    </a:ln>
                  </pic:spPr>
                </pic:pic>
              </a:graphicData>
            </a:graphic>
          </wp:inline>
        </w:drawing>
      </w:r>
    </w:p>
    <w:p w14:paraId="402585C1" w14:textId="77777777" w:rsidR="00E07BB6" w:rsidRDefault="00E07BB6" w:rsidP="00E07BB6">
      <w:pPr>
        <w:jc w:val="both"/>
        <w:rPr>
          <w:rFonts w:ascii="Calibri" w:eastAsia="Calibri" w:hAnsi="Calibri" w:cs="Calibri"/>
          <w:color w:val="0070C0"/>
          <w:sz w:val="21"/>
          <w:szCs w:val="21"/>
        </w:rPr>
      </w:pPr>
    </w:p>
    <w:p w14:paraId="7A890D6F" w14:textId="014FB744" w:rsidR="00E07BB6" w:rsidRDefault="00F94FC8" w:rsidP="00E07BB6">
      <w:pPr>
        <w:jc w:val="both"/>
        <w:rPr>
          <w:rFonts w:ascii="Calibri" w:eastAsia="Calibri" w:hAnsi="Calibri" w:cs="Calibri"/>
          <w:color w:val="0070C0"/>
          <w:sz w:val="21"/>
          <w:szCs w:val="21"/>
        </w:rPr>
      </w:pPr>
      <w:r>
        <w:rPr>
          <w:rFonts w:ascii="Calibri" w:eastAsia="Calibri" w:hAnsi="Calibri" w:cs="Calibri"/>
          <w:noProof/>
          <w:color w:val="0070C0"/>
          <w:sz w:val="21"/>
          <w:szCs w:val="21"/>
        </w:rPr>
        <w:drawing>
          <wp:inline distT="0" distB="0" distL="0" distR="0" wp14:anchorId="3E36A22E" wp14:editId="6C692A47">
            <wp:extent cx="2981325" cy="2343150"/>
            <wp:effectExtent l="0" t="0" r="952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2343150"/>
                    </a:xfrm>
                    <a:prstGeom prst="rect">
                      <a:avLst/>
                    </a:prstGeom>
                    <a:noFill/>
                    <a:ln>
                      <a:noFill/>
                    </a:ln>
                  </pic:spPr>
                </pic:pic>
              </a:graphicData>
            </a:graphic>
          </wp:inline>
        </w:drawing>
      </w:r>
    </w:p>
    <w:p w14:paraId="76D550BC" w14:textId="77777777" w:rsidR="00E07BB6" w:rsidRDefault="00E07BB6" w:rsidP="00E07BB6">
      <w:pPr>
        <w:jc w:val="both"/>
        <w:rPr>
          <w:rFonts w:ascii="Calibri" w:eastAsia="Calibri" w:hAnsi="Calibri" w:cs="Calibri"/>
          <w:color w:val="0070C0"/>
          <w:sz w:val="21"/>
          <w:szCs w:val="21"/>
        </w:rPr>
      </w:pPr>
    </w:p>
    <w:p w14:paraId="70872E69" w14:textId="77777777" w:rsidR="00E07BB6" w:rsidRDefault="00E07BB6" w:rsidP="00E07BB6">
      <w:pPr>
        <w:jc w:val="both"/>
        <w:rPr>
          <w:rFonts w:ascii="Calibri" w:eastAsia="Calibri" w:hAnsi="Calibri" w:cs="Calibri"/>
          <w:color w:val="0070C0"/>
          <w:sz w:val="21"/>
          <w:szCs w:val="21"/>
        </w:rPr>
      </w:pPr>
    </w:p>
    <w:p w14:paraId="0D0C6490" w14:textId="77777777" w:rsidR="00E07BB6" w:rsidRDefault="00E07BB6" w:rsidP="00E07BB6">
      <w:pPr>
        <w:jc w:val="both"/>
        <w:rPr>
          <w:rFonts w:ascii="Calibri" w:eastAsia="Calibri" w:hAnsi="Calibri" w:cs="Calibri"/>
          <w:color w:val="0070C0"/>
          <w:sz w:val="21"/>
          <w:szCs w:val="21"/>
        </w:rPr>
      </w:pPr>
      <w:r w:rsidRPr="2F403C89">
        <w:rPr>
          <w:rFonts w:ascii="Calibri" w:eastAsia="Calibri" w:hAnsi="Calibri" w:cs="Calibri"/>
          <w:color w:val="0070C0"/>
          <w:sz w:val="21"/>
          <w:szCs w:val="21"/>
          <w:lang w:val="en-US"/>
        </w:rPr>
        <w:t>Tutorial 10</w:t>
      </w:r>
    </w:p>
    <w:p w14:paraId="2F7AA9E0" w14:textId="77777777" w:rsidR="00E07BB6" w:rsidRDefault="00E07BB6" w:rsidP="00E07BB6">
      <w:pPr>
        <w:jc w:val="both"/>
        <w:rPr>
          <w:rFonts w:ascii="Calibri" w:eastAsia="Calibri" w:hAnsi="Calibri" w:cs="Calibri"/>
          <w:b/>
          <w:bCs/>
          <w:color w:val="0070C0"/>
          <w:sz w:val="21"/>
          <w:szCs w:val="21"/>
          <w:u w:val="single"/>
        </w:rPr>
      </w:pPr>
      <w:r w:rsidRPr="2F403C89">
        <w:rPr>
          <w:rFonts w:ascii="Calibri" w:eastAsia="Calibri" w:hAnsi="Calibri" w:cs="Calibri"/>
          <w:b/>
          <w:bCs/>
          <w:color w:val="0070C0"/>
          <w:sz w:val="21"/>
          <w:szCs w:val="21"/>
          <w:u w:val="single"/>
          <w:lang w:val="en-US"/>
        </w:rPr>
        <w:t>QUESTIONS</w:t>
      </w:r>
    </w:p>
    <w:p w14:paraId="0FD3CDBF" w14:textId="77777777" w:rsidR="00E07BB6" w:rsidRDefault="00E07BB6" w:rsidP="00E07BB6">
      <w:pPr>
        <w:pStyle w:val="ListParagraph"/>
        <w:numPr>
          <w:ilvl w:val="0"/>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ACID properties are discussed as follows.</w:t>
      </w:r>
    </w:p>
    <w:p w14:paraId="4B88C3EB" w14:textId="77777777" w:rsidR="00E07BB6" w:rsidRDefault="00E07BB6" w:rsidP="00E07BB6">
      <w:pPr>
        <w:pStyle w:val="ListParagraph"/>
        <w:numPr>
          <w:ilvl w:val="1"/>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Atomicity. This property explained that a transaction is an unbreakable unit that can either be completed entirely or not at all.</w:t>
      </w:r>
    </w:p>
    <w:p w14:paraId="58D0FCAA" w14:textId="77777777" w:rsidR="00E07BB6" w:rsidRDefault="00E07BB6" w:rsidP="00E07BB6">
      <w:pPr>
        <w:pStyle w:val="ListParagraph"/>
        <w:numPr>
          <w:ilvl w:val="1"/>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Consistency. The database must be changed from one consistent state to another consistent state using a transaction.</w:t>
      </w:r>
    </w:p>
    <w:p w14:paraId="6479EDFB" w14:textId="77777777" w:rsidR="00E07BB6" w:rsidRDefault="00E07BB6" w:rsidP="00E07BB6">
      <w:pPr>
        <w:pStyle w:val="ListParagraph"/>
        <w:numPr>
          <w:ilvl w:val="1"/>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Isolation. The execution of transactions happens apart from one another. In other words, unfinished transactions shouldn't have any impacts that may be seen by subsequent transactions.</w:t>
      </w:r>
    </w:p>
    <w:p w14:paraId="34ABA96D" w14:textId="77777777" w:rsidR="00E07BB6" w:rsidRDefault="00E07BB6" w:rsidP="00E07BB6">
      <w:pPr>
        <w:pStyle w:val="ListParagraph"/>
        <w:numPr>
          <w:ilvl w:val="1"/>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Durability. An unsuccessful subsequent attempt would cause the effects of a properly completed (committed) transaction to be permanently deleted from the database.</w:t>
      </w:r>
    </w:p>
    <w:p w14:paraId="388F7C03" w14:textId="6CD4A54D" w:rsidR="00E07BB6" w:rsidRDefault="00E07BB6" w:rsidP="00E07BB6">
      <w:pPr>
        <w:pStyle w:val="ListParagraph"/>
        <w:numPr>
          <w:ilvl w:val="0"/>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 xml:space="preserve">Lost update problem can be solved by 2PL because </w:t>
      </w:r>
      <w:proofErr w:type="spellStart"/>
      <w:r w:rsidR="004B1BDD">
        <w:rPr>
          <w:rFonts w:ascii="Calibri" w:eastAsia="Calibri" w:hAnsi="Calibri" w:cs="Calibri"/>
          <w:color w:val="0070C0"/>
          <w:sz w:val="21"/>
          <w:szCs w:val="21"/>
        </w:rPr>
        <w:t>because</w:t>
      </w:r>
      <w:proofErr w:type="spellEnd"/>
      <w:r w:rsidR="004B1BDD">
        <w:rPr>
          <w:rFonts w:ascii="Calibri" w:eastAsia="Calibri" w:hAnsi="Calibri" w:cs="Calibri"/>
          <w:color w:val="0070C0"/>
          <w:sz w:val="21"/>
          <w:szCs w:val="21"/>
        </w:rPr>
        <w:t xml:space="preserve"> it locks </w:t>
      </w:r>
      <w:r w:rsidR="001003C5">
        <w:rPr>
          <w:rFonts w:ascii="Calibri" w:eastAsia="Calibri" w:hAnsi="Calibri" w:cs="Calibri"/>
          <w:color w:val="0070C0"/>
          <w:sz w:val="21"/>
          <w:szCs w:val="21"/>
        </w:rPr>
        <w:t>all the users to update (read only)</w:t>
      </w:r>
      <w:r w:rsidR="00F026B4">
        <w:rPr>
          <w:rFonts w:ascii="Calibri" w:eastAsia="Calibri" w:hAnsi="Calibri" w:cs="Calibri"/>
          <w:color w:val="0070C0"/>
          <w:sz w:val="21"/>
          <w:szCs w:val="21"/>
        </w:rPr>
        <w:t xml:space="preserve"> before</w:t>
      </w:r>
      <w:r w:rsidR="001003C5">
        <w:rPr>
          <w:rFonts w:ascii="Calibri" w:eastAsia="Calibri" w:hAnsi="Calibri" w:cs="Calibri"/>
          <w:color w:val="0070C0"/>
          <w:sz w:val="21"/>
          <w:szCs w:val="21"/>
        </w:rPr>
        <w:t xml:space="preserve"> a user who updat</w:t>
      </w:r>
      <w:r w:rsidR="00F026B4">
        <w:rPr>
          <w:rFonts w:ascii="Calibri" w:eastAsia="Calibri" w:hAnsi="Calibri" w:cs="Calibri"/>
          <w:color w:val="0070C0"/>
          <w:sz w:val="21"/>
          <w:szCs w:val="21"/>
        </w:rPr>
        <w:t xml:space="preserve">ing </w:t>
      </w:r>
      <w:r w:rsidR="001003C5">
        <w:rPr>
          <w:rFonts w:ascii="Calibri" w:eastAsia="Calibri" w:hAnsi="Calibri" w:cs="Calibri"/>
          <w:color w:val="0070C0"/>
          <w:sz w:val="21"/>
          <w:szCs w:val="21"/>
        </w:rPr>
        <w:t>data</w:t>
      </w:r>
      <w:r w:rsidR="00F026B4">
        <w:rPr>
          <w:rFonts w:ascii="Calibri" w:eastAsia="Calibri" w:hAnsi="Calibri" w:cs="Calibri"/>
          <w:color w:val="0070C0"/>
          <w:sz w:val="21"/>
          <w:szCs w:val="21"/>
        </w:rPr>
        <w:t xml:space="preserve"> commits the update.</w:t>
      </w:r>
    </w:p>
    <w:p w14:paraId="73954884" w14:textId="1669962A" w:rsidR="00E07BB6" w:rsidRDefault="00E07BB6" w:rsidP="00E07BB6">
      <w:pPr>
        <w:pStyle w:val="ListParagraph"/>
        <w:numPr>
          <w:ilvl w:val="0"/>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Deadlock is a situation where two (or more) transactions cannot proceed because they are each waiting for the release of locks that the other is holding. It can be resolved by</w:t>
      </w:r>
      <w:r w:rsidR="00046A71">
        <w:rPr>
          <w:rFonts w:ascii="Calibri" w:eastAsia="Calibri" w:hAnsi="Calibri" w:cs="Calibri"/>
          <w:color w:val="0070C0"/>
          <w:sz w:val="21"/>
          <w:szCs w:val="21"/>
        </w:rPr>
        <w:t xml:space="preserve"> rolling back into one more </w:t>
      </w:r>
      <w:proofErr w:type="spellStart"/>
      <w:r w:rsidR="00046A71">
        <w:rPr>
          <w:rFonts w:ascii="Calibri" w:eastAsia="Calibri" w:hAnsi="Calibri" w:cs="Calibri"/>
          <w:color w:val="0070C0"/>
          <w:sz w:val="21"/>
          <w:szCs w:val="21"/>
        </w:rPr>
        <w:t>more</w:t>
      </w:r>
      <w:proofErr w:type="spellEnd"/>
      <w:r w:rsidR="00046A71">
        <w:rPr>
          <w:rFonts w:ascii="Calibri" w:eastAsia="Calibri" w:hAnsi="Calibri" w:cs="Calibri"/>
          <w:color w:val="0070C0"/>
          <w:sz w:val="21"/>
          <w:szCs w:val="21"/>
        </w:rPr>
        <w:t xml:space="preserve"> </w:t>
      </w:r>
      <w:proofErr w:type="gramStart"/>
      <w:r w:rsidR="00046A71">
        <w:rPr>
          <w:rFonts w:ascii="Calibri" w:eastAsia="Calibri" w:hAnsi="Calibri" w:cs="Calibri"/>
          <w:color w:val="0070C0"/>
          <w:sz w:val="21"/>
          <w:szCs w:val="21"/>
        </w:rPr>
        <w:t>transactions</w:t>
      </w:r>
      <w:proofErr w:type="gramEnd"/>
      <w:r w:rsidR="00046A71">
        <w:rPr>
          <w:rFonts w:ascii="Calibri" w:eastAsia="Calibri" w:hAnsi="Calibri" w:cs="Calibri"/>
          <w:color w:val="0070C0"/>
          <w:sz w:val="21"/>
          <w:szCs w:val="21"/>
        </w:rPr>
        <w:t xml:space="preserve"> before locked and</w:t>
      </w:r>
      <w:r w:rsidR="00B8482A">
        <w:rPr>
          <w:rFonts w:ascii="Calibri" w:eastAsia="Calibri" w:hAnsi="Calibri" w:cs="Calibri"/>
          <w:color w:val="0070C0"/>
          <w:sz w:val="21"/>
          <w:szCs w:val="21"/>
        </w:rPr>
        <w:t xml:space="preserve"> break the deadlock.</w:t>
      </w:r>
      <w:r w:rsidR="00046A71">
        <w:rPr>
          <w:rFonts w:ascii="Calibri" w:eastAsia="Calibri" w:hAnsi="Calibri" w:cs="Calibri"/>
          <w:color w:val="0070C0"/>
          <w:sz w:val="21"/>
          <w:szCs w:val="21"/>
        </w:rPr>
        <w:t xml:space="preserve"> </w:t>
      </w:r>
    </w:p>
    <w:p w14:paraId="67762BB6" w14:textId="39A1F2A9" w:rsidR="00E07BB6" w:rsidRPr="008103A2" w:rsidRDefault="00E07BB6" w:rsidP="00E07BB6">
      <w:pPr>
        <w:pStyle w:val="ListParagraph"/>
        <w:numPr>
          <w:ilvl w:val="0"/>
          <w:numId w:val="3"/>
        </w:numPr>
        <w:jc w:val="both"/>
        <w:rPr>
          <w:rFonts w:ascii="Calibri" w:eastAsia="Calibri" w:hAnsi="Calibri" w:cs="Calibri"/>
          <w:color w:val="0070C0"/>
          <w:sz w:val="21"/>
          <w:szCs w:val="21"/>
        </w:rPr>
      </w:pPr>
      <w:r w:rsidRPr="2F403C89">
        <w:rPr>
          <w:rFonts w:ascii="Calibri" w:eastAsia="Calibri" w:hAnsi="Calibri" w:cs="Calibri"/>
          <w:color w:val="0070C0"/>
          <w:sz w:val="21"/>
          <w:szCs w:val="21"/>
        </w:rPr>
        <w:t>The different stages for system testing are</w:t>
      </w:r>
      <w:r w:rsidR="00B8482A">
        <w:rPr>
          <w:rFonts w:ascii="Calibri" w:eastAsia="Calibri" w:hAnsi="Calibri" w:cs="Calibri"/>
          <w:color w:val="0070C0"/>
          <w:sz w:val="21"/>
          <w:szCs w:val="21"/>
        </w:rPr>
        <w:t xml:space="preserve"> unit/module test; integration test; system test; and acceptance test (divided into alpha test and beta test)</w:t>
      </w:r>
      <w:r w:rsidRPr="2F403C89">
        <w:rPr>
          <w:rFonts w:ascii="Calibri" w:eastAsia="Calibri" w:hAnsi="Calibri" w:cs="Calibri"/>
          <w:color w:val="0070C0"/>
          <w:sz w:val="21"/>
          <w:szCs w:val="21"/>
        </w:rPr>
        <w:t>.</w:t>
      </w:r>
      <w:r w:rsidR="00B8482A">
        <w:rPr>
          <w:rFonts w:ascii="Calibri" w:eastAsia="Calibri" w:hAnsi="Calibri" w:cs="Calibri"/>
          <w:color w:val="0070C0"/>
          <w:sz w:val="21"/>
          <w:szCs w:val="21"/>
        </w:rPr>
        <w:t xml:space="preserve"> </w:t>
      </w:r>
      <w:r w:rsidR="00D95C6F">
        <w:rPr>
          <w:rFonts w:ascii="Calibri" w:eastAsia="Calibri" w:hAnsi="Calibri" w:cs="Calibri"/>
          <w:color w:val="0070C0"/>
          <w:sz w:val="21"/>
          <w:szCs w:val="21"/>
        </w:rPr>
        <w:t>The integration test</w:t>
      </w:r>
      <w:r w:rsidRPr="2F403C89">
        <w:rPr>
          <w:rFonts w:ascii="Calibri" w:eastAsia="Calibri" w:hAnsi="Calibri" w:cs="Calibri"/>
          <w:color w:val="0070C0"/>
          <w:sz w:val="21"/>
          <w:szCs w:val="21"/>
        </w:rPr>
        <w:t xml:space="preserve"> has the highest error discovery rate because</w:t>
      </w:r>
      <w:r w:rsidR="00D95C6F">
        <w:rPr>
          <w:rFonts w:ascii="Calibri" w:eastAsia="Calibri" w:hAnsi="Calibri" w:cs="Calibri"/>
          <w:color w:val="0070C0"/>
          <w:sz w:val="21"/>
          <w:szCs w:val="21"/>
        </w:rPr>
        <w:t xml:space="preserve"> it is the first testing step to combine all the units</w:t>
      </w:r>
    </w:p>
    <w:sectPr w:rsidR="00E07BB6" w:rsidRPr="008103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2F981"/>
    <w:multiLevelType w:val="hybridMultilevel"/>
    <w:tmpl w:val="B0A63D24"/>
    <w:lvl w:ilvl="0" w:tplc="0AAE2F0A">
      <w:start w:val="1"/>
      <w:numFmt w:val="decimal"/>
      <w:lvlText w:val="%1."/>
      <w:lvlJc w:val="left"/>
      <w:pPr>
        <w:ind w:left="720" w:hanging="360"/>
      </w:pPr>
    </w:lvl>
    <w:lvl w:ilvl="1" w:tplc="089A6D52">
      <w:start w:val="1"/>
      <w:numFmt w:val="bullet"/>
      <w:lvlText w:val=""/>
      <w:lvlJc w:val="left"/>
      <w:pPr>
        <w:ind w:left="1440" w:hanging="360"/>
      </w:pPr>
      <w:rPr>
        <w:rFonts w:ascii="Symbol" w:hAnsi="Symbol" w:hint="default"/>
      </w:rPr>
    </w:lvl>
    <w:lvl w:ilvl="2" w:tplc="708E5524">
      <w:start w:val="1"/>
      <w:numFmt w:val="bullet"/>
      <w:lvlText w:val=""/>
      <w:lvlJc w:val="left"/>
      <w:pPr>
        <w:ind w:left="2160" w:hanging="180"/>
      </w:pPr>
      <w:rPr>
        <w:rFonts w:ascii="Wingdings" w:hAnsi="Wingdings" w:hint="default"/>
      </w:rPr>
    </w:lvl>
    <w:lvl w:ilvl="3" w:tplc="C59462FA">
      <w:start w:val="1"/>
      <w:numFmt w:val="decimal"/>
      <w:lvlText w:val="%4."/>
      <w:lvlJc w:val="left"/>
      <w:pPr>
        <w:ind w:left="2880" w:hanging="360"/>
      </w:pPr>
    </w:lvl>
    <w:lvl w:ilvl="4" w:tplc="832211FA">
      <w:start w:val="1"/>
      <w:numFmt w:val="lowerLetter"/>
      <w:lvlText w:val="%5."/>
      <w:lvlJc w:val="left"/>
      <w:pPr>
        <w:ind w:left="3600" w:hanging="360"/>
      </w:pPr>
    </w:lvl>
    <w:lvl w:ilvl="5" w:tplc="FF88B2E8">
      <w:start w:val="1"/>
      <w:numFmt w:val="lowerRoman"/>
      <w:lvlText w:val="%6."/>
      <w:lvlJc w:val="right"/>
      <w:pPr>
        <w:ind w:left="4320" w:hanging="180"/>
      </w:pPr>
    </w:lvl>
    <w:lvl w:ilvl="6" w:tplc="E4A8C550">
      <w:start w:val="1"/>
      <w:numFmt w:val="decimal"/>
      <w:lvlText w:val="%7."/>
      <w:lvlJc w:val="left"/>
      <w:pPr>
        <w:ind w:left="5040" w:hanging="360"/>
      </w:pPr>
    </w:lvl>
    <w:lvl w:ilvl="7" w:tplc="1C762CD8">
      <w:start w:val="1"/>
      <w:numFmt w:val="lowerLetter"/>
      <w:lvlText w:val="%8."/>
      <w:lvlJc w:val="left"/>
      <w:pPr>
        <w:ind w:left="5760" w:hanging="360"/>
      </w:pPr>
    </w:lvl>
    <w:lvl w:ilvl="8" w:tplc="CCEAD868">
      <w:start w:val="1"/>
      <w:numFmt w:val="lowerRoman"/>
      <w:lvlText w:val="%9."/>
      <w:lvlJc w:val="right"/>
      <w:pPr>
        <w:ind w:left="6480" w:hanging="180"/>
      </w:pPr>
    </w:lvl>
  </w:abstractNum>
  <w:abstractNum w:abstractNumId="1" w15:restartNumberingAfterBreak="0">
    <w:nsid w:val="1E0B2F72"/>
    <w:multiLevelType w:val="hybridMultilevel"/>
    <w:tmpl w:val="3F2CCFC8"/>
    <w:lvl w:ilvl="0" w:tplc="CB5072DE">
      <w:start w:val="1"/>
      <w:numFmt w:val="decimal"/>
      <w:lvlText w:val="%1."/>
      <w:lvlJc w:val="left"/>
      <w:pPr>
        <w:ind w:left="720" w:hanging="360"/>
      </w:pPr>
    </w:lvl>
    <w:lvl w:ilvl="1" w:tplc="21BA5186">
      <w:start w:val="1"/>
      <w:numFmt w:val="lowerLetter"/>
      <w:lvlText w:val="%2."/>
      <w:lvlJc w:val="left"/>
      <w:pPr>
        <w:ind w:left="1440" w:hanging="360"/>
      </w:pPr>
    </w:lvl>
    <w:lvl w:ilvl="2" w:tplc="E264B798">
      <w:start w:val="1"/>
      <w:numFmt w:val="lowerRoman"/>
      <w:lvlText w:val="%3."/>
      <w:lvlJc w:val="right"/>
      <w:pPr>
        <w:ind w:left="2160" w:hanging="180"/>
      </w:pPr>
    </w:lvl>
    <w:lvl w:ilvl="3" w:tplc="CE843972">
      <w:start w:val="1"/>
      <w:numFmt w:val="decimal"/>
      <w:lvlText w:val="%4."/>
      <w:lvlJc w:val="left"/>
      <w:pPr>
        <w:ind w:left="2880" w:hanging="360"/>
      </w:pPr>
    </w:lvl>
    <w:lvl w:ilvl="4" w:tplc="212CF432">
      <w:start w:val="1"/>
      <w:numFmt w:val="lowerLetter"/>
      <w:lvlText w:val="%5."/>
      <w:lvlJc w:val="left"/>
      <w:pPr>
        <w:ind w:left="3600" w:hanging="360"/>
      </w:pPr>
    </w:lvl>
    <w:lvl w:ilvl="5" w:tplc="E0A0152C">
      <w:start w:val="1"/>
      <w:numFmt w:val="lowerRoman"/>
      <w:lvlText w:val="%6."/>
      <w:lvlJc w:val="right"/>
      <w:pPr>
        <w:ind w:left="4320" w:hanging="180"/>
      </w:pPr>
    </w:lvl>
    <w:lvl w:ilvl="6" w:tplc="9D206F9E">
      <w:start w:val="1"/>
      <w:numFmt w:val="decimal"/>
      <w:lvlText w:val="%7."/>
      <w:lvlJc w:val="left"/>
      <w:pPr>
        <w:ind w:left="5040" w:hanging="360"/>
      </w:pPr>
    </w:lvl>
    <w:lvl w:ilvl="7" w:tplc="60E83C9A">
      <w:start w:val="1"/>
      <w:numFmt w:val="lowerLetter"/>
      <w:lvlText w:val="%8."/>
      <w:lvlJc w:val="left"/>
      <w:pPr>
        <w:ind w:left="5760" w:hanging="360"/>
      </w:pPr>
    </w:lvl>
    <w:lvl w:ilvl="8" w:tplc="5EFC5048">
      <w:start w:val="1"/>
      <w:numFmt w:val="lowerRoman"/>
      <w:lvlText w:val="%9."/>
      <w:lvlJc w:val="right"/>
      <w:pPr>
        <w:ind w:left="6480" w:hanging="180"/>
      </w:pPr>
    </w:lvl>
  </w:abstractNum>
  <w:abstractNum w:abstractNumId="2" w15:restartNumberingAfterBreak="0">
    <w:nsid w:val="4B88526C"/>
    <w:multiLevelType w:val="hybridMultilevel"/>
    <w:tmpl w:val="7B02757A"/>
    <w:lvl w:ilvl="0" w:tplc="832211FA">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E5F533A"/>
    <w:multiLevelType w:val="hybridMultilevel"/>
    <w:tmpl w:val="7B0275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FCE4BFD"/>
    <w:multiLevelType w:val="hybridMultilevel"/>
    <w:tmpl w:val="D4BAA0B6"/>
    <w:lvl w:ilvl="0" w:tplc="832211FA">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7FA2BE3"/>
    <w:multiLevelType w:val="hybridMultilevel"/>
    <w:tmpl w:val="DF22B732"/>
    <w:lvl w:ilvl="0" w:tplc="832211FA">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ED3384D"/>
    <w:multiLevelType w:val="hybridMultilevel"/>
    <w:tmpl w:val="43F2F646"/>
    <w:lvl w:ilvl="0" w:tplc="615446B0">
      <w:start w:val="1"/>
      <w:numFmt w:val="decimal"/>
      <w:lvlText w:val="%1."/>
      <w:lvlJc w:val="left"/>
      <w:pPr>
        <w:ind w:left="720" w:hanging="360"/>
      </w:pPr>
    </w:lvl>
    <w:lvl w:ilvl="1" w:tplc="413E745C">
      <w:start w:val="1"/>
      <w:numFmt w:val="lowerLetter"/>
      <w:lvlText w:val="%2."/>
      <w:lvlJc w:val="left"/>
      <w:pPr>
        <w:ind w:left="1440" w:hanging="360"/>
      </w:pPr>
    </w:lvl>
    <w:lvl w:ilvl="2" w:tplc="63EA8440">
      <w:start w:val="1"/>
      <w:numFmt w:val="lowerRoman"/>
      <w:lvlText w:val="%3."/>
      <w:lvlJc w:val="right"/>
      <w:pPr>
        <w:ind w:left="2160" w:hanging="180"/>
      </w:pPr>
    </w:lvl>
    <w:lvl w:ilvl="3" w:tplc="FB62A06E">
      <w:start w:val="1"/>
      <w:numFmt w:val="decimal"/>
      <w:lvlText w:val="%4."/>
      <w:lvlJc w:val="left"/>
      <w:pPr>
        <w:ind w:left="2880" w:hanging="360"/>
      </w:pPr>
    </w:lvl>
    <w:lvl w:ilvl="4" w:tplc="1736EC54">
      <w:start w:val="1"/>
      <w:numFmt w:val="lowerLetter"/>
      <w:lvlText w:val="%5."/>
      <w:lvlJc w:val="left"/>
      <w:pPr>
        <w:ind w:left="3600" w:hanging="360"/>
      </w:pPr>
    </w:lvl>
    <w:lvl w:ilvl="5" w:tplc="D9BA560E">
      <w:start w:val="1"/>
      <w:numFmt w:val="lowerRoman"/>
      <w:lvlText w:val="%6."/>
      <w:lvlJc w:val="right"/>
      <w:pPr>
        <w:ind w:left="4320" w:hanging="180"/>
      </w:pPr>
    </w:lvl>
    <w:lvl w:ilvl="6" w:tplc="ACF49694">
      <w:start w:val="1"/>
      <w:numFmt w:val="decimal"/>
      <w:lvlText w:val="%7."/>
      <w:lvlJc w:val="left"/>
      <w:pPr>
        <w:ind w:left="5040" w:hanging="360"/>
      </w:pPr>
    </w:lvl>
    <w:lvl w:ilvl="7" w:tplc="47E4684E">
      <w:start w:val="1"/>
      <w:numFmt w:val="lowerLetter"/>
      <w:lvlText w:val="%8."/>
      <w:lvlJc w:val="left"/>
      <w:pPr>
        <w:ind w:left="5760" w:hanging="360"/>
      </w:pPr>
    </w:lvl>
    <w:lvl w:ilvl="8" w:tplc="E6922A1C">
      <w:start w:val="1"/>
      <w:numFmt w:val="lowerRoman"/>
      <w:lvlText w:val="%9."/>
      <w:lvlJc w:val="right"/>
      <w:pPr>
        <w:ind w:left="6480" w:hanging="180"/>
      </w:pPr>
    </w:lvl>
  </w:abstractNum>
  <w:num w:numId="1" w16cid:durableId="55515327">
    <w:abstractNumId w:val="0"/>
  </w:num>
  <w:num w:numId="2" w16cid:durableId="885607494">
    <w:abstractNumId w:val="4"/>
  </w:num>
  <w:num w:numId="3" w16cid:durableId="1526363561">
    <w:abstractNumId w:val="6"/>
  </w:num>
  <w:num w:numId="4" w16cid:durableId="820266120">
    <w:abstractNumId w:val="1"/>
  </w:num>
  <w:num w:numId="5" w16cid:durableId="1780182608">
    <w:abstractNumId w:val="5"/>
  </w:num>
  <w:num w:numId="6" w16cid:durableId="799342902">
    <w:abstractNumId w:val="2"/>
  </w:num>
  <w:num w:numId="7" w16cid:durableId="7652264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C1D"/>
    <w:rsid w:val="00046A71"/>
    <w:rsid w:val="00074214"/>
    <w:rsid w:val="001003C5"/>
    <w:rsid w:val="00117C1D"/>
    <w:rsid w:val="00167C91"/>
    <w:rsid w:val="002122B9"/>
    <w:rsid w:val="00245CC1"/>
    <w:rsid w:val="002A0693"/>
    <w:rsid w:val="002A6767"/>
    <w:rsid w:val="002E2E92"/>
    <w:rsid w:val="00425C01"/>
    <w:rsid w:val="00461CCA"/>
    <w:rsid w:val="004B1BDD"/>
    <w:rsid w:val="005743B2"/>
    <w:rsid w:val="005E1958"/>
    <w:rsid w:val="00637195"/>
    <w:rsid w:val="00702A52"/>
    <w:rsid w:val="007367C5"/>
    <w:rsid w:val="0075100F"/>
    <w:rsid w:val="007C01D6"/>
    <w:rsid w:val="007C70D2"/>
    <w:rsid w:val="008103A2"/>
    <w:rsid w:val="00836288"/>
    <w:rsid w:val="008C288D"/>
    <w:rsid w:val="009464D3"/>
    <w:rsid w:val="0094675A"/>
    <w:rsid w:val="00A24F82"/>
    <w:rsid w:val="00AE118D"/>
    <w:rsid w:val="00B06606"/>
    <w:rsid w:val="00B8482A"/>
    <w:rsid w:val="00C10A06"/>
    <w:rsid w:val="00C420C7"/>
    <w:rsid w:val="00CC590F"/>
    <w:rsid w:val="00D95C6F"/>
    <w:rsid w:val="00DE2377"/>
    <w:rsid w:val="00E07BB6"/>
    <w:rsid w:val="00E1550C"/>
    <w:rsid w:val="00E77F06"/>
    <w:rsid w:val="00F026B4"/>
    <w:rsid w:val="00F93CF4"/>
    <w:rsid w:val="00F94FC8"/>
    <w:rsid w:val="00FC73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D5468"/>
  <w15:chartTrackingRefBased/>
  <w15:docId w15:val="{184BD455-489A-4CAB-B8E8-805ACB482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C1D"/>
    <w:pPr>
      <w:ind w:left="720"/>
      <w:contextualSpacing/>
    </w:pPr>
    <w:rPr>
      <w:lang w:val="en-US"/>
    </w:rPr>
  </w:style>
  <w:style w:type="paragraph" w:styleId="HTMLPreformatted">
    <w:name w:val="HTML Preformatted"/>
    <w:basedOn w:val="Normal"/>
    <w:link w:val="HTMLPreformattedChar"/>
    <w:uiPriority w:val="99"/>
    <w:semiHidden/>
    <w:unhideWhenUsed/>
    <w:rsid w:val="00425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425C0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8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9</Pages>
  <Words>651</Words>
  <Characters>3715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Elisabeth Putri</dc:creator>
  <cp:keywords/>
  <dc:description/>
  <cp:lastModifiedBy>Elisabeth Putri</cp:lastModifiedBy>
  <cp:revision>38</cp:revision>
  <dcterms:created xsi:type="dcterms:W3CDTF">2022-10-25T07:22:00Z</dcterms:created>
  <dcterms:modified xsi:type="dcterms:W3CDTF">2022-10-25T08:58:00Z</dcterms:modified>
</cp:coreProperties>
</file>